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1249A" w:rsidRPr="0071249A" w:rsidRDefault="0071249A" w:rsidP="0071249A">
      <w:pPr>
        <w:ind w:right="-141"/>
        <w:jc w:val="both"/>
        <w:rPr>
          <w:rFonts w:ascii="Verdana" w:hAnsi="Verdana"/>
          <w:b/>
          <w:bCs/>
          <w:lang w:val="bg-BG"/>
        </w:rPr>
      </w:pPr>
      <w:r w:rsidRPr="0071249A">
        <w:rPr>
          <w:rFonts w:ascii="Verdana" w:hAnsi="Verdana"/>
          <w:b/>
          <w:bCs/>
          <w:lang w:val="bg-BG"/>
        </w:rPr>
        <w:t>„ВиК“ ЕООД</w:t>
      </w:r>
    </w:p>
    <w:p w:rsidR="0071249A" w:rsidRDefault="0071249A" w:rsidP="0071249A">
      <w:pPr>
        <w:ind w:right="-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„Шести септември“ № 250</w:t>
      </w: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EF5D46">
        <w:rPr>
          <w:rFonts w:ascii="Verdana" w:hAnsi="Verdana"/>
          <w:sz w:val="20"/>
        </w:rPr>
        <w:t>Марица</w:t>
      </w:r>
    </w:p>
    <w:p w:rsidR="00C14B77" w:rsidRDefault="0071249A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EF5D46">
        <w:rPr>
          <w:rFonts w:ascii="Verdana" w:hAnsi="Verdana"/>
          <w:sz w:val="20"/>
        </w:rPr>
        <w:t>Садово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EF5D46" w:rsidRPr="00EF5D46" w:rsidRDefault="00CD654E" w:rsidP="00EF5D46">
      <w:pPr>
        <w:widowControl w:val="0"/>
        <w:ind w:right="137"/>
        <w:jc w:val="both"/>
        <w:rPr>
          <w:rFonts w:ascii="Verdana" w:hAnsi="Verdana"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71249A">
        <w:rPr>
          <w:rFonts w:ascii="Verdana" w:hAnsi="Verdana"/>
          <w:highlight w:val="white"/>
          <w:shd w:val="clear" w:color="auto" w:fill="FEFEFE"/>
        </w:rPr>
        <w:t>139</w:t>
      </w:r>
      <w:r w:rsidR="00EF5D46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ПУ-01-54</w:t>
      </w:r>
      <w:r w:rsidR="00EF5D46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F5D46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proofErr w:type="spellStart"/>
      <w:r w:rsidR="00EF5D46" w:rsidRPr="00EF5D46">
        <w:rPr>
          <w:rFonts w:ascii="Verdana" w:hAnsi="Verdana"/>
          <w:b/>
        </w:rPr>
        <w:t>Водовземане</w:t>
      </w:r>
      <w:proofErr w:type="spellEnd"/>
      <w:r w:rsidR="00EF5D46" w:rsidRPr="00EF5D46">
        <w:rPr>
          <w:rFonts w:ascii="Verdana" w:hAnsi="Verdana"/>
          <w:b/>
        </w:rPr>
        <w:t xml:space="preserve"> </w:t>
      </w:r>
      <w:proofErr w:type="spellStart"/>
      <w:r w:rsidR="00EF5D46" w:rsidRPr="00EF5D46">
        <w:rPr>
          <w:rFonts w:ascii="Verdana" w:hAnsi="Verdana"/>
          <w:b/>
        </w:rPr>
        <w:t>от</w:t>
      </w:r>
      <w:proofErr w:type="spellEnd"/>
      <w:r w:rsidR="00EF5D46" w:rsidRPr="00EF5D46">
        <w:rPr>
          <w:rFonts w:ascii="Verdana" w:hAnsi="Verdana"/>
          <w:b/>
        </w:rPr>
        <w:t xml:space="preserve"> </w:t>
      </w:r>
      <w:r w:rsidR="00EF5D46" w:rsidRPr="00EF5D46">
        <w:rPr>
          <w:rFonts w:ascii="Verdana" w:hAnsi="Verdana"/>
          <w:b/>
          <w:lang w:val="bg-BG"/>
        </w:rPr>
        <w:t>2</w:t>
      </w:r>
      <w:r w:rsidR="00EF5D46" w:rsidRPr="00EF5D46">
        <w:rPr>
          <w:rFonts w:ascii="Verdana" w:hAnsi="Verdana"/>
          <w:b/>
        </w:rPr>
        <w:t xml:space="preserve"> </w:t>
      </w:r>
      <w:proofErr w:type="spellStart"/>
      <w:r w:rsidR="00EF5D46" w:rsidRPr="00EF5D46">
        <w:rPr>
          <w:rFonts w:ascii="Verdana" w:hAnsi="Verdana"/>
          <w:b/>
        </w:rPr>
        <w:t>бр.нов</w:t>
      </w:r>
      <w:proofErr w:type="spellEnd"/>
      <w:r w:rsidR="00EF5D46" w:rsidRPr="00EF5D46">
        <w:rPr>
          <w:rFonts w:ascii="Verdana" w:hAnsi="Verdana"/>
          <w:b/>
          <w:lang w:val="bg-BG"/>
        </w:rPr>
        <w:t>и</w:t>
      </w:r>
      <w:r w:rsidR="00EF5D46" w:rsidRPr="00EF5D46">
        <w:rPr>
          <w:rFonts w:ascii="Verdana" w:hAnsi="Verdana"/>
          <w:b/>
        </w:rPr>
        <w:t xml:space="preserve"> </w:t>
      </w:r>
      <w:proofErr w:type="spellStart"/>
      <w:r w:rsidR="00EF5D46" w:rsidRPr="00EF5D46">
        <w:rPr>
          <w:rFonts w:ascii="Verdana" w:hAnsi="Verdana"/>
          <w:b/>
        </w:rPr>
        <w:t>тръбн</w:t>
      </w:r>
      <w:proofErr w:type="spellEnd"/>
      <w:r w:rsidR="00EF5D46" w:rsidRPr="00EF5D46">
        <w:rPr>
          <w:rFonts w:ascii="Verdana" w:hAnsi="Verdana"/>
          <w:b/>
          <w:lang w:val="bg-BG"/>
        </w:rPr>
        <w:t>и</w:t>
      </w:r>
      <w:r w:rsidR="00EF5D46" w:rsidRPr="00EF5D46">
        <w:rPr>
          <w:rFonts w:ascii="Verdana" w:hAnsi="Verdana"/>
          <w:b/>
        </w:rPr>
        <w:t xml:space="preserve"> </w:t>
      </w:r>
      <w:proofErr w:type="spellStart"/>
      <w:r w:rsidR="00EF5D46" w:rsidRPr="00EF5D46">
        <w:rPr>
          <w:rFonts w:ascii="Verdana" w:hAnsi="Verdana"/>
          <w:b/>
        </w:rPr>
        <w:t>кладенц</w:t>
      </w:r>
      <w:proofErr w:type="spellEnd"/>
      <w:r w:rsidR="00EF5D46" w:rsidRPr="00EF5D46">
        <w:rPr>
          <w:rFonts w:ascii="Verdana" w:hAnsi="Verdana"/>
          <w:b/>
          <w:lang w:val="bg-BG"/>
        </w:rPr>
        <w:t>и в с.Царацово, община Марица</w:t>
      </w:r>
      <w:r w:rsidR="00EF5D46" w:rsidRPr="00EF5D46">
        <w:rPr>
          <w:rFonts w:ascii="Verdana" w:hAnsi="Verdana"/>
          <w:lang w:val="bg-BG"/>
        </w:rPr>
        <w:t xml:space="preserve"> </w:t>
      </w:r>
    </w:p>
    <w:p w:rsidR="0071249A" w:rsidRDefault="0071249A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proofErr w:type="spellEnd"/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F5D46">
        <w:rPr>
          <w:rFonts w:ascii="Verdana" w:hAnsi="Verdana"/>
          <w:b/>
          <w:bCs/>
          <w:lang w:val="ru-RU"/>
        </w:rPr>
        <w:t>Николов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3E2F90" w:rsidRPr="003E2F90" w:rsidRDefault="003E2F90" w:rsidP="003E2F90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 w:rsidRPr="003E2F90">
        <w:rPr>
          <w:rFonts w:ascii="Verdana" w:hAnsi="Verdana"/>
          <w:lang w:val="bg-BG"/>
        </w:rPr>
        <w:t xml:space="preserve">С писмо 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3E2F90">
        <w:rPr>
          <w:rFonts w:ascii="Verdana" w:hAnsi="Verdana"/>
          <w:highlight w:val="white"/>
          <w:shd w:val="clear" w:color="auto" w:fill="FEFEFE"/>
        </w:rPr>
        <w:t xml:space="preserve"> 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540B7">
        <w:rPr>
          <w:rFonts w:ascii="Verdana" w:hAnsi="Verdana"/>
          <w:highlight w:val="white"/>
          <w:shd w:val="clear" w:color="auto" w:fill="FEFEFE"/>
        </w:rPr>
        <w:t>543</w:t>
      </w:r>
      <w:r w:rsidRPr="003E2F90">
        <w:rPr>
          <w:rFonts w:ascii="Verdana" w:hAnsi="Verdana"/>
          <w:highlight w:val="white"/>
          <w:shd w:val="clear" w:color="auto" w:fill="FEFEFE"/>
        </w:rPr>
        <w:t>(1)</w:t>
      </w:r>
      <w:r w:rsidR="006540B7">
        <w:rPr>
          <w:rFonts w:ascii="Verdana" w:hAnsi="Verdana"/>
          <w:highlight w:val="white"/>
          <w:shd w:val="clear" w:color="auto" w:fill="FEFEFE"/>
          <w:lang w:val="bg-BG"/>
        </w:rPr>
        <w:t>/19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540B7">
        <w:rPr>
          <w:rFonts w:ascii="Verdana" w:hAnsi="Verdana"/>
          <w:highlight w:val="white"/>
          <w:shd w:val="clear" w:color="auto" w:fill="FEFEFE"/>
        </w:rPr>
        <w:t>8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Pr="003E2F90">
        <w:rPr>
          <w:rFonts w:ascii="Verdana" w:hAnsi="Verdana"/>
          <w:highlight w:val="white"/>
          <w:shd w:val="clear" w:color="auto" w:fill="FEFEFE"/>
        </w:rPr>
        <w:t>9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Pr="003E2F90"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="006540B7">
        <w:rPr>
          <w:rFonts w:ascii="Verdana" w:hAnsi="Verdana"/>
          <w:u w:val="single"/>
          <w:shd w:val="clear" w:color="auto" w:fill="FEFEFE"/>
          <w:lang w:val="bg-BG"/>
        </w:rPr>
        <w:t>дълбочината на ТК</w:t>
      </w:r>
      <w:r w:rsidRPr="003E2F90">
        <w:rPr>
          <w:rFonts w:ascii="Verdana" w:hAnsi="Verdana"/>
          <w:u w:val="single"/>
          <w:shd w:val="clear" w:color="auto" w:fill="FEFEFE"/>
          <w:lang w:val="bg-BG"/>
        </w:rPr>
        <w:t xml:space="preserve"> не трябва да бъде повече от 20.00м.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1249A">
        <w:rPr>
          <w:rFonts w:ascii="Verdana" w:hAnsi="Verdana"/>
          <w:lang w:val="bg-BG"/>
        </w:rPr>
        <w:t>000</w:t>
      </w:r>
      <w:r w:rsidR="00EF5D46">
        <w:rPr>
          <w:rFonts w:ascii="Verdana" w:hAnsi="Verdana"/>
          <w:lang w:val="bg-BG"/>
        </w:rPr>
        <w:t>2086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EF5D46">
        <w:rPr>
          <w:rFonts w:ascii="Verdana" w:hAnsi="Verdana"/>
          <w:lang w:val="bg-BG"/>
        </w:rPr>
        <w:t>Оризища Цалапица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ПУ-01-54</w:t>
      </w:r>
      <w:r w:rsidR="00EF5D46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(1)/1</w:t>
      </w:r>
      <w:r w:rsidR="00EF5D46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.08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</w:p>
    <w:p w:rsidR="0071249A" w:rsidRDefault="0071249A" w:rsidP="0071249A">
      <w:pPr>
        <w:rPr>
          <w:rFonts w:ascii="Verdana" w:hAnsi="Verdana"/>
          <w:lang w:val="ru-RU"/>
        </w:rPr>
      </w:pPr>
    </w:p>
    <w:p w:rsidR="00EF5D46" w:rsidRDefault="00EF5D46" w:rsidP="0071249A">
      <w:pPr>
        <w:rPr>
          <w:rFonts w:ascii="Verdana" w:hAnsi="Verdana"/>
          <w:lang w:val="ru-RU"/>
        </w:rPr>
      </w:pPr>
    </w:p>
    <w:p w:rsidR="00EF5D46" w:rsidRDefault="00EF5D46" w:rsidP="0071249A">
      <w:pPr>
        <w:rPr>
          <w:rFonts w:ascii="Verdana" w:hAnsi="Verdana"/>
          <w:lang w:val="ru-RU"/>
        </w:rPr>
      </w:pPr>
    </w:p>
    <w:p w:rsidR="00EF5D46" w:rsidRPr="0071249A" w:rsidRDefault="00EF5D46" w:rsidP="0071249A">
      <w:pPr>
        <w:rPr>
          <w:rFonts w:ascii="Verdana" w:hAnsi="Verdana"/>
          <w:lang w:val="ru-RU"/>
        </w:rPr>
      </w:pPr>
    </w:p>
    <w:p w:rsidR="0071249A" w:rsidRDefault="00EF5D46" w:rsidP="00EF5D46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71249A" w:rsidRPr="00201E83" w:rsidRDefault="0071249A" w:rsidP="0071249A">
      <w:pPr>
        <w:rPr>
          <w:rFonts w:ascii="Verdana" w:hAnsi="Verdana"/>
          <w:color w:val="FFFFFF" w:themeColor="background1"/>
        </w:rPr>
      </w:pPr>
      <w:r w:rsidRPr="00201E83">
        <w:rPr>
          <w:rFonts w:ascii="Verdana" w:hAnsi="Verdana"/>
          <w:color w:val="FFFFFF" w:themeColor="background1"/>
        </w:rPr>
        <w:t>Съгласувал:</w:t>
      </w:r>
    </w:p>
    <w:p w:rsidR="0071249A" w:rsidRPr="00201E83" w:rsidRDefault="0071249A" w:rsidP="0071249A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01E83">
        <w:rPr>
          <w:rFonts w:ascii="Verdana" w:hAnsi="Verdana"/>
          <w:bCs/>
          <w:color w:val="FFFFFF" w:themeColor="background1"/>
        </w:rPr>
        <w:t xml:space="preserve">      </w:t>
      </w:r>
      <w:r w:rsidRPr="00201E83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01E83">
        <w:rPr>
          <w:rFonts w:ascii="Verdana" w:hAnsi="Verdana"/>
          <w:bCs/>
          <w:color w:val="FFFFFF" w:themeColor="background1"/>
        </w:rPr>
        <w:t xml:space="preserve"> Д. Димитров, Директор Дирекция ПД</w:t>
      </w:r>
      <w:r w:rsidRPr="00201E8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71249A" w:rsidRPr="00201E83" w:rsidRDefault="0071249A" w:rsidP="0071249A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71249A" w:rsidRPr="00201E83" w:rsidRDefault="0071249A" w:rsidP="0071249A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01E8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201E83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71249A" w:rsidRPr="00201E8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E9" w:rsidRDefault="00A947E9">
      <w:r>
        <w:separator/>
      </w:r>
    </w:p>
  </w:endnote>
  <w:endnote w:type="continuationSeparator" w:id="0">
    <w:p w:rsidR="00A947E9" w:rsidRDefault="00A9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CBA87D" wp14:editId="010B9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C133E1" wp14:editId="49F0362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7C133E1" wp14:editId="49F0362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294386" wp14:editId="091048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59EA5E" wp14:editId="1480DAB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59EA5E" wp14:editId="1480DAB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E9" w:rsidRDefault="00A947E9">
      <w:r>
        <w:separator/>
      </w:r>
    </w:p>
  </w:footnote>
  <w:footnote w:type="continuationSeparator" w:id="0">
    <w:p w:rsidR="00A947E9" w:rsidRDefault="00A94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BF1BE2" wp14:editId="229D6A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0D39BE" wp14:editId="726CE4A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8DE7AD" wp14:editId="1CFDAE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5D46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139CA-C7E7-4390-91F4-72C3500E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2019-08-22T06:56:00Z</cp:lastPrinted>
  <dcterms:created xsi:type="dcterms:W3CDTF">2019-08-22T06:57:00Z</dcterms:created>
  <dcterms:modified xsi:type="dcterms:W3CDTF">2019-08-22T06:57:00Z</dcterms:modified>
</cp:coreProperties>
</file>